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E9C" w:rsidRDefault="00575E9C" w:rsidP="00575E9C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МБ</w:t>
      </w:r>
      <w:r w:rsidRPr="00DE40F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ОУ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DF6C3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Подлесношенталенская</w:t>
      </w:r>
      <w:proofErr w:type="spellEnd"/>
      <w:r w:rsidR="00DF6C3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О</w:t>
      </w:r>
      <w:r w:rsidRPr="00DE40F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ОШ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575E9C" w:rsidRPr="00DE40F7" w:rsidRDefault="003B0C95" w:rsidP="00575E9C">
      <w:pPr>
        <w:pStyle w:val="a5"/>
        <w:jc w:val="center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2015-16</w:t>
      </w:r>
      <w:r w:rsidR="00575E9C" w:rsidRPr="00DE40F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575E9C" w:rsidRPr="00DE40F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уч.год</w:t>
      </w:r>
      <w:proofErr w:type="spellEnd"/>
      <w:r w:rsidR="00575E9C" w:rsidRPr="00DE40F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575E9C" w:rsidRDefault="00575E9C" w:rsidP="00DE40F7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52A94" w:rsidRPr="00DE40F7" w:rsidRDefault="00252A94" w:rsidP="00DE40F7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DE40F7">
        <w:rPr>
          <w:rFonts w:ascii="Times New Roman" w:hAnsi="Times New Roman" w:cs="Times New Roman"/>
          <w:sz w:val="28"/>
          <w:szCs w:val="28"/>
          <w:lang w:eastAsia="ru-RU"/>
        </w:rPr>
        <w:t>Оснащение спортивного зала</w:t>
      </w:r>
    </w:p>
    <w:p w:rsidR="008748D5" w:rsidRPr="008748D5" w:rsidRDefault="008748D5" w:rsidP="008748D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8748D5" w:rsidRPr="00DE40F7" w:rsidRDefault="00991CEC" w:rsidP="00DE40F7">
      <w:pPr>
        <w:pStyle w:val="a5"/>
        <w:jc w:val="center"/>
        <w:rPr>
          <w:rFonts w:ascii="Times New Roman" w:hAnsi="Times New Roman" w:cs="Times New Roman"/>
          <w:lang w:eastAsia="ru-RU"/>
        </w:rPr>
      </w:pPr>
      <w:r w:rsidRPr="00991CEC">
        <w:rPr>
          <w:rFonts w:ascii="Times New Roman" w:hAnsi="Times New Roman" w:cs="Times New Roman"/>
          <w:lang w:eastAsia="ru-RU"/>
        </w:rPr>
        <w:t>Оснащенность спортивного зала. Дата после</w:t>
      </w:r>
      <w:r w:rsidR="001D7EEB">
        <w:rPr>
          <w:rFonts w:ascii="Times New Roman" w:hAnsi="Times New Roman" w:cs="Times New Roman"/>
          <w:lang w:eastAsia="ru-RU"/>
        </w:rPr>
        <w:t>днего обновления: 1 августа 2015</w:t>
      </w:r>
      <w:r w:rsidRPr="00991CEC">
        <w:rPr>
          <w:rFonts w:ascii="Times New Roman" w:hAnsi="Times New Roman" w:cs="Times New Roman"/>
          <w:lang w:eastAsia="ru-RU"/>
        </w:rPr>
        <w:t xml:space="preserve">г.   Материально-техническое обеспечение спортивной базы: спортивные сооружения, спортивный зал. Общая площадь: 162 </w:t>
      </w:r>
      <w:proofErr w:type="spellStart"/>
      <w:r w:rsidRPr="00991CEC">
        <w:rPr>
          <w:rFonts w:ascii="Times New Roman" w:hAnsi="Times New Roman" w:cs="Times New Roman"/>
          <w:lang w:eastAsia="ru-RU"/>
        </w:rPr>
        <w:t>кв.м</w:t>
      </w:r>
      <w:proofErr w:type="spellEnd"/>
      <w:r w:rsidRPr="00991CEC">
        <w:rPr>
          <w:rFonts w:ascii="Times New Roman" w:hAnsi="Times New Roman" w:cs="Times New Roman"/>
          <w:lang w:eastAsia="ru-RU"/>
        </w:rPr>
        <w:t xml:space="preserve">. Имеет специальное покрытие. Спортивный инвентарь, находящийся в зале укреплен, в соответствии СанПиН. Дополнительный инвентарь хранится в </w:t>
      </w:r>
      <w:proofErr w:type="gramStart"/>
      <w:r w:rsidRPr="00991CEC">
        <w:rPr>
          <w:rFonts w:ascii="Times New Roman" w:hAnsi="Times New Roman" w:cs="Times New Roman"/>
          <w:lang w:eastAsia="ru-RU"/>
        </w:rPr>
        <w:t>инвентарных</w:t>
      </w:r>
      <w:proofErr w:type="gramEnd"/>
      <w:r w:rsidRPr="00991CEC">
        <w:rPr>
          <w:rFonts w:ascii="Times New Roman" w:hAnsi="Times New Roman" w:cs="Times New Roman"/>
          <w:lang w:eastAsia="ru-RU"/>
        </w:rPr>
        <w:t xml:space="preserve"> площадью 12.5 </w:t>
      </w:r>
      <w:proofErr w:type="spellStart"/>
      <w:r w:rsidRPr="00991CEC">
        <w:rPr>
          <w:rFonts w:ascii="Times New Roman" w:hAnsi="Times New Roman" w:cs="Times New Roman"/>
          <w:lang w:eastAsia="ru-RU"/>
        </w:rPr>
        <w:t>кв.м</w:t>
      </w:r>
      <w:proofErr w:type="spellEnd"/>
      <w:r w:rsidRPr="00991CEC">
        <w:rPr>
          <w:rFonts w:ascii="Times New Roman" w:hAnsi="Times New Roman" w:cs="Times New Roman"/>
          <w:lang w:eastAsia="ru-RU"/>
        </w:rPr>
        <w:t xml:space="preserve">. Имеется тренерские площадью 12,0 </w:t>
      </w:r>
      <w:proofErr w:type="spellStart"/>
      <w:r w:rsidRPr="00991CEC">
        <w:rPr>
          <w:rFonts w:ascii="Times New Roman" w:hAnsi="Times New Roman" w:cs="Times New Roman"/>
          <w:lang w:eastAsia="ru-RU"/>
        </w:rPr>
        <w:t>кв.м</w:t>
      </w:r>
      <w:proofErr w:type="spellEnd"/>
      <w:r w:rsidRPr="00991CEC">
        <w:rPr>
          <w:rFonts w:ascii="Times New Roman" w:hAnsi="Times New Roman" w:cs="Times New Roman"/>
          <w:lang w:eastAsia="ru-RU"/>
        </w:rPr>
        <w:t xml:space="preserve">. Освещение естественное и искусственное, соответствует СанПиН. Светильники загорожены металлическими решетками. Окна открываются и загорожены </w:t>
      </w:r>
      <w:proofErr w:type="spellStart"/>
      <w:r w:rsidRPr="00991CEC">
        <w:rPr>
          <w:rFonts w:ascii="Times New Roman" w:hAnsi="Times New Roman" w:cs="Times New Roman"/>
          <w:lang w:eastAsia="ru-RU"/>
        </w:rPr>
        <w:t>загородительной</w:t>
      </w:r>
      <w:proofErr w:type="spellEnd"/>
      <w:r w:rsidRPr="00991CEC">
        <w:rPr>
          <w:rFonts w:ascii="Times New Roman" w:hAnsi="Times New Roman" w:cs="Times New Roman"/>
          <w:lang w:eastAsia="ru-RU"/>
        </w:rPr>
        <w:t xml:space="preserve"> сеткой.   •термометр; </w:t>
      </w:r>
      <w:proofErr w:type="gramStart"/>
      <w:r w:rsidRPr="00991CEC">
        <w:rPr>
          <w:rFonts w:ascii="Times New Roman" w:hAnsi="Times New Roman" w:cs="Times New Roman"/>
          <w:lang w:eastAsia="ru-RU"/>
        </w:rPr>
        <w:t>—е</w:t>
      </w:r>
      <w:proofErr w:type="gramEnd"/>
      <w:r w:rsidRPr="00991CEC">
        <w:rPr>
          <w:rFonts w:ascii="Times New Roman" w:hAnsi="Times New Roman" w:cs="Times New Roman"/>
          <w:lang w:eastAsia="ru-RU"/>
        </w:rPr>
        <w:t>сть ,•аптечка -есть •Наличие и состояние помещений для тренерского состава –есть.</w:t>
      </w:r>
    </w:p>
    <w:p w:rsidR="008748D5" w:rsidRPr="00DE40F7" w:rsidRDefault="008748D5" w:rsidP="00DE40F7">
      <w:pPr>
        <w:pStyle w:val="a5"/>
        <w:jc w:val="center"/>
        <w:rPr>
          <w:rFonts w:ascii="Times New Roman" w:hAnsi="Times New Roman" w:cs="Times New Roman"/>
          <w:lang w:eastAsia="ru-RU"/>
        </w:rPr>
      </w:pPr>
      <w:r w:rsidRPr="00DE40F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Перечень учебного оборудования и инвентаря</w:t>
      </w:r>
    </w:p>
    <w:p w:rsidR="008748D5" w:rsidRPr="00DE40F7" w:rsidRDefault="008748D5" w:rsidP="00575E9C">
      <w:pPr>
        <w:pStyle w:val="a5"/>
        <w:jc w:val="center"/>
        <w:rPr>
          <w:rFonts w:ascii="Times New Roman" w:hAnsi="Times New Roman" w:cs="Times New Roman"/>
          <w:lang w:eastAsia="ru-RU"/>
        </w:rPr>
      </w:pPr>
      <w:r w:rsidRPr="00DE40F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 физической культуре</w:t>
      </w:r>
      <w:r w:rsidR="00575E9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8748D5" w:rsidRPr="008748D5" w:rsidRDefault="008748D5" w:rsidP="008748D5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748D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 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76"/>
        <w:gridCol w:w="6385"/>
        <w:gridCol w:w="1035"/>
      </w:tblGrid>
      <w:tr w:rsidR="00DE40F7" w:rsidRPr="00DE40F7" w:rsidTr="00DE40F7">
        <w:trPr>
          <w:trHeight w:val="583"/>
        </w:trPr>
        <w:tc>
          <w:tcPr>
            <w:tcW w:w="0" w:type="auto"/>
            <w:hideMark/>
          </w:tcPr>
          <w:p w:rsid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0" w:type="auto"/>
            <w:hideMark/>
          </w:tcPr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учебного оборудования</w:t>
            </w:r>
          </w:p>
        </w:tc>
        <w:tc>
          <w:tcPr>
            <w:tcW w:w="1035" w:type="dxa"/>
            <w:shd w:val="clear" w:color="auto" w:fill="auto"/>
          </w:tcPr>
          <w:p w:rsidR="00DE40F7" w:rsidRPr="00DE40F7" w:rsidRDefault="00DE4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DE40F7" w:rsidRPr="00DE40F7" w:rsidTr="00DE40F7">
        <w:tc>
          <w:tcPr>
            <w:tcW w:w="0" w:type="auto"/>
            <w:hideMark/>
          </w:tcPr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0F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0F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Комплект для занятий по общей физической подготовке</w:t>
            </w:r>
          </w:p>
        </w:tc>
        <w:tc>
          <w:tcPr>
            <w:tcW w:w="0" w:type="auto"/>
            <w:hideMark/>
          </w:tcPr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0F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DE40F7" w:rsidRPr="00DE40F7" w:rsidTr="00DE40F7">
        <w:tc>
          <w:tcPr>
            <w:tcW w:w="0" w:type="auto"/>
            <w:hideMark/>
          </w:tcPr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hideMark/>
          </w:tcPr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Стенки гимнастически</w:t>
            </w:r>
            <w:proofErr w:type="gramStart"/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е(</w:t>
            </w:r>
            <w:proofErr w:type="gramEnd"/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шведские)</w:t>
            </w:r>
          </w:p>
        </w:tc>
        <w:tc>
          <w:tcPr>
            <w:tcW w:w="0" w:type="auto"/>
            <w:hideMark/>
          </w:tcPr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2шт.</w:t>
            </w:r>
          </w:p>
        </w:tc>
      </w:tr>
      <w:tr w:rsidR="00DE40F7" w:rsidRPr="00DE40F7" w:rsidTr="00DE40F7">
        <w:tc>
          <w:tcPr>
            <w:tcW w:w="0" w:type="auto"/>
            <w:hideMark/>
          </w:tcPr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hideMark/>
          </w:tcPr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Скамейки гимнастические</w:t>
            </w:r>
          </w:p>
        </w:tc>
        <w:tc>
          <w:tcPr>
            <w:tcW w:w="0" w:type="auto"/>
            <w:hideMark/>
          </w:tcPr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4шт.</w:t>
            </w:r>
          </w:p>
        </w:tc>
      </w:tr>
      <w:tr w:rsidR="00DE40F7" w:rsidRPr="00DE40F7" w:rsidTr="00DE40F7">
        <w:tc>
          <w:tcPr>
            <w:tcW w:w="0" w:type="auto"/>
            <w:hideMark/>
          </w:tcPr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hideMark/>
          </w:tcPr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Маты гимнастические</w:t>
            </w:r>
          </w:p>
        </w:tc>
        <w:tc>
          <w:tcPr>
            <w:tcW w:w="0" w:type="auto"/>
            <w:hideMark/>
          </w:tcPr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4шт.</w:t>
            </w:r>
          </w:p>
        </w:tc>
      </w:tr>
      <w:tr w:rsidR="00DE40F7" w:rsidRPr="00DE40F7" w:rsidTr="00DE40F7">
        <w:tc>
          <w:tcPr>
            <w:tcW w:w="0" w:type="auto"/>
            <w:hideMark/>
          </w:tcPr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</w:tcPr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Канат 1 – 2,7м</w:t>
            </w:r>
          </w:p>
        </w:tc>
        <w:tc>
          <w:tcPr>
            <w:tcW w:w="0" w:type="auto"/>
          </w:tcPr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1шт</w:t>
            </w:r>
          </w:p>
        </w:tc>
      </w:tr>
      <w:tr w:rsidR="00DE40F7" w:rsidRPr="00DE40F7" w:rsidTr="00DE40F7">
        <w:tc>
          <w:tcPr>
            <w:tcW w:w="0" w:type="auto"/>
            <w:hideMark/>
          </w:tcPr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</w:tcPr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Палка гимнастическая</w:t>
            </w: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0" w:type="auto"/>
          </w:tcPr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5шт</w:t>
            </w:r>
          </w:p>
        </w:tc>
      </w:tr>
      <w:tr w:rsidR="00DE40F7" w:rsidRPr="00DE40F7" w:rsidTr="00DE40F7">
        <w:tc>
          <w:tcPr>
            <w:tcW w:w="0" w:type="auto"/>
          </w:tcPr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</w:tcPr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Свистки судейские</w:t>
            </w:r>
          </w:p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1шт</w:t>
            </w:r>
          </w:p>
        </w:tc>
      </w:tr>
      <w:tr w:rsidR="00DE40F7" w:rsidRPr="00DE40F7" w:rsidTr="00DE40F7">
        <w:tc>
          <w:tcPr>
            <w:tcW w:w="0" w:type="auto"/>
          </w:tcPr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</w:tcPr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Секундомер</w:t>
            </w:r>
          </w:p>
        </w:tc>
        <w:tc>
          <w:tcPr>
            <w:tcW w:w="0" w:type="auto"/>
          </w:tcPr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1шт</w:t>
            </w:r>
          </w:p>
        </w:tc>
      </w:tr>
      <w:tr w:rsidR="00DE40F7" w:rsidRPr="00DE40F7" w:rsidTr="00DE40F7">
        <w:tc>
          <w:tcPr>
            <w:tcW w:w="0" w:type="auto"/>
          </w:tcPr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</w:tcPr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Жерди гимнастических брусьев школьных:</w:t>
            </w:r>
          </w:p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         разновысокие</w:t>
            </w:r>
          </w:p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         параллельные</w:t>
            </w: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0" w:type="auto"/>
          </w:tcPr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4шт</w:t>
            </w:r>
          </w:p>
        </w:tc>
      </w:tr>
      <w:tr w:rsidR="00DE40F7" w:rsidRPr="00DE40F7" w:rsidTr="00DE40F7">
        <w:tc>
          <w:tcPr>
            <w:tcW w:w="0" w:type="auto"/>
          </w:tcPr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</w:tcPr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Корпусы козла гимнастического школьного</w:t>
            </w: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0" w:type="auto"/>
          </w:tcPr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1шт</w:t>
            </w:r>
          </w:p>
        </w:tc>
      </w:tr>
      <w:tr w:rsidR="00DE40F7" w:rsidRPr="00DE40F7" w:rsidTr="00DE40F7">
        <w:tc>
          <w:tcPr>
            <w:tcW w:w="0" w:type="auto"/>
          </w:tcPr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</w:tcPr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Конь</w:t>
            </w:r>
          </w:p>
        </w:tc>
        <w:tc>
          <w:tcPr>
            <w:tcW w:w="0" w:type="auto"/>
          </w:tcPr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1шт</w:t>
            </w:r>
          </w:p>
        </w:tc>
      </w:tr>
      <w:tr w:rsidR="00DE40F7" w:rsidRPr="00DE40F7" w:rsidTr="00DE40F7">
        <w:tc>
          <w:tcPr>
            <w:tcW w:w="0" w:type="auto"/>
          </w:tcPr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</w:tcPr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Обручи гимнастические</w:t>
            </w: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0" w:type="auto"/>
          </w:tcPr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2шт</w:t>
            </w:r>
          </w:p>
        </w:tc>
      </w:tr>
      <w:tr w:rsidR="00DE40F7" w:rsidRPr="00DE40F7" w:rsidTr="00DE40F7">
        <w:tc>
          <w:tcPr>
            <w:tcW w:w="0" w:type="auto"/>
          </w:tcPr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0" w:type="auto"/>
          </w:tcPr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Скакалки гимнастические</w:t>
            </w:r>
          </w:p>
        </w:tc>
        <w:tc>
          <w:tcPr>
            <w:tcW w:w="0" w:type="auto"/>
          </w:tcPr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5шт</w:t>
            </w:r>
          </w:p>
        </w:tc>
      </w:tr>
      <w:tr w:rsidR="00DE40F7" w:rsidRPr="00DE40F7" w:rsidTr="00DE40F7">
        <w:tc>
          <w:tcPr>
            <w:tcW w:w="0" w:type="auto"/>
          </w:tcPr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0" w:type="auto"/>
          </w:tcPr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Оборудование полосы препятствий.</w:t>
            </w:r>
          </w:p>
        </w:tc>
        <w:tc>
          <w:tcPr>
            <w:tcW w:w="0" w:type="auto"/>
          </w:tcPr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1компл.</w:t>
            </w:r>
          </w:p>
        </w:tc>
      </w:tr>
      <w:tr w:rsidR="00DE40F7" w:rsidRPr="00DE40F7" w:rsidTr="00DE40F7">
        <w:tc>
          <w:tcPr>
            <w:tcW w:w="0" w:type="auto"/>
          </w:tcPr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0" w:type="auto"/>
          </w:tcPr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Планки для прыжков в высоту</w:t>
            </w:r>
          </w:p>
        </w:tc>
        <w:tc>
          <w:tcPr>
            <w:tcW w:w="0" w:type="auto"/>
          </w:tcPr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1шт</w:t>
            </w:r>
          </w:p>
        </w:tc>
      </w:tr>
      <w:tr w:rsidR="00DE40F7" w:rsidRPr="00DE40F7" w:rsidTr="00DE40F7">
        <w:tc>
          <w:tcPr>
            <w:tcW w:w="0" w:type="auto"/>
          </w:tcPr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</w:tcPr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Приспособление для установки планок</w:t>
            </w:r>
          </w:p>
        </w:tc>
        <w:tc>
          <w:tcPr>
            <w:tcW w:w="0" w:type="auto"/>
          </w:tcPr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1компл.</w:t>
            </w:r>
          </w:p>
        </w:tc>
      </w:tr>
      <w:tr w:rsidR="00DE40F7" w:rsidRPr="00DE40F7" w:rsidTr="00DE40F7">
        <w:trPr>
          <w:trHeight w:val="276"/>
        </w:trPr>
        <w:tc>
          <w:tcPr>
            <w:tcW w:w="0" w:type="auto"/>
            <w:vMerge w:val="restart"/>
            <w:hideMark/>
          </w:tcPr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16.</w:t>
            </w:r>
          </w:p>
        </w:tc>
        <w:tc>
          <w:tcPr>
            <w:tcW w:w="0" w:type="auto"/>
            <w:vMerge w:val="restart"/>
            <w:hideMark/>
          </w:tcPr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Мячи для метания в цель</w:t>
            </w:r>
          </w:p>
        </w:tc>
        <w:tc>
          <w:tcPr>
            <w:tcW w:w="0" w:type="auto"/>
            <w:vMerge w:val="restart"/>
            <w:hideMark/>
          </w:tcPr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1шт</w:t>
            </w:r>
          </w:p>
        </w:tc>
      </w:tr>
      <w:tr w:rsidR="00DE40F7" w:rsidRPr="00DE40F7" w:rsidTr="001D7EEB">
        <w:trPr>
          <w:trHeight w:val="276"/>
        </w:trPr>
        <w:tc>
          <w:tcPr>
            <w:tcW w:w="0" w:type="auto"/>
            <w:vMerge/>
            <w:hideMark/>
          </w:tcPr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40F7" w:rsidRPr="00DE40F7" w:rsidTr="00DE40F7">
        <w:tc>
          <w:tcPr>
            <w:tcW w:w="0" w:type="auto"/>
          </w:tcPr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0" w:type="auto"/>
          </w:tcPr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Мячи для игры в футбол</w:t>
            </w: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0" w:type="auto"/>
          </w:tcPr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1шт</w:t>
            </w:r>
          </w:p>
        </w:tc>
      </w:tr>
      <w:tr w:rsidR="00DE40F7" w:rsidRPr="00DE40F7" w:rsidTr="00DE40F7">
        <w:tc>
          <w:tcPr>
            <w:tcW w:w="0" w:type="auto"/>
          </w:tcPr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0" w:type="auto"/>
          </w:tcPr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Щиты баскетбольные школьные</w:t>
            </w:r>
          </w:p>
        </w:tc>
        <w:tc>
          <w:tcPr>
            <w:tcW w:w="0" w:type="auto"/>
          </w:tcPr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1компл.</w:t>
            </w:r>
          </w:p>
        </w:tc>
      </w:tr>
      <w:tr w:rsidR="00DE40F7" w:rsidRPr="00DE40F7" w:rsidTr="00DE40F7">
        <w:tc>
          <w:tcPr>
            <w:tcW w:w="0" w:type="auto"/>
          </w:tcPr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0" w:type="auto"/>
          </w:tcPr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Мячи для игры в баскетбол</w:t>
            </w:r>
          </w:p>
        </w:tc>
        <w:tc>
          <w:tcPr>
            <w:tcW w:w="0" w:type="auto"/>
          </w:tcPr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5шт</w:t>
            </w:r>
          </w:p>
        </w:tc>
      </w:tr>
      <w:tr w:rsidR="00DE40F7" w:rsidRPr="00DE40F7" w:rsidTr="00DE40F7">
        <w:tc>
          <w:tcPr>
            <w:tcW w:w="0" w:type="auto"/>
          </w:tcPr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0" w:type="auto"/>
          </w:tcPr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Сетки волейбольные</w:t>
            </w:r>
          </w:p>
        </w:tc>
        <w:tc>
          <w:tcPr>
            <w:tcW w:w="0" w:type="auto"/>
          </w:tcPr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1шт</w:t>
            </w:r>
          </w:p>
        </w:tc>
      </w:tr>
      <w:tr w:rsidR="00DE40F7" w:rsidRPr="00DE40F7" w:rsidTr="00DE40F7">
        <w:tc>
          <w:tcPr>
            <w:tcW w:w="0" w:type="auto"/>
          </w:tcPr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0" w:type="auto"/>
          </w:tcPr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Мячи для игры в волейбол</w:t>
            </w:r>
          </w:p>
        </w:tc>
        <w:tc>
          <w:tcPr>
            <w:tcW w:w="0" w:type="auto"/>
          </w:tcPr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2шт</w:t>
            </w:r>
          </w:p>
        </w:tc>
      </w:tr>
      <w:tr w:rsidR="00DE40F7" w:rsidRPr="00DE40F7" w:rsidTr="00DE40F7">
        <w:tc>
          <w:tcPr>
            <w:tcW w:w="0" w:type="auto"/>
          </w:tcPr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0" w:type="auto"/>
          </w:tcPr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Мячи резиновые </w:t>
            </w:r>
            <w:proofErr w:type="spellStart"/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большие</w:t>
            </w:r>
            <w:proofErr w:type="gramStart"/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D</w:t>
            </w:r>
            <w:proofErr w:type="spellEnd"/>
            <w:proofErr w:type="gramEnd"/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=15cм</w:t>
            </w:r>
          </w:p>
        </w:tc>
        <w:tc>
          <w:tcPr>
            <w:tcW w:w="0" w:type="auto"/>
          </w:tcPr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1шт</w:t>
            </w:r>
          </w:p>
        </w:tc>
      </w:tr>
      <w:tr w:rsidR="00DE40F7" w:rsidRPr="00DE40F7" w:rsidTr="00DE40F7">
        <w:tc>
          <w:tcPr>
            <w:tcW w:w="0" w:type="auto"/>
          </w:tcPr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0" w:type="auto"/>
          </w:tcPr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Кегли</w:t>
            </w:r>
          </w:p>
        </w:tc>
        <w:tc>
          <w:tcPr>
            <w:tcW w:w="0" w:type="auto"/>
          </w:tcPr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1компл.</w:t>
            </w:r>
          </w:p>
        </w:tc>
      </w:tr>
      <w:tr w:rsidR="00DE40F7" w:rsidRPr="00DE40F7" w:rsidTr="00DE40F7">
        <w:tc>
          <w:tcPr>
            <w:tcW w:w="0" w:type="auto"/>
          </w:tcPr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0" w:type="auto"/>
          </w:tcPr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Лыжи для занятий в начальной школе </w:t>
            </w:r>
          </w:p>
        </w:tc>
        <w:tc>
          <w:tcPr>
            <w:tcW w:w="0" w:type="auto"/>
          </w:tcPr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5шт</w:t>
            </w:r>
          </w:p>
        </w:tc>
      </w:tr>
      <w:tr w:rsidR="00DE40F7" w:rsidRPr="00DE40F7" w:rsidTr="00DE40F7">
        <w:tc>
          <w:tcPr>
            <w:tcW w:w="0" w:type="auto"/>
          </w:tcPr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0" w:type="auto"/>
          </w:tcPr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Лыжи для занятий в основной школе</w:t>
            </w:r>
          </w:p>
        </w:tc>
        <w:tc>
          <w:tcPr>
            <w:tcW w:w="0" w:type="auto"/>
          </w:tcPr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5шт</w:t>
            </w:r>
          </w:p>
        </w:tc>
      </w:tr>
      <w:tr w:rsidR="00DE40F7" w:rsidRPr="00DE40F7" w:rsidTr="00DE40F7">
        <w:tc>
          <w:tcPr>
            <w:tcW w:w="0" w:type="auto"/>
          </w:tcPr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0" w:type="auto"/>
          </w:tcPr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Лыжи для занятий в средней школе</w:t>
            </w:r>
          </w:p>
        </w:tc>
        <w:tc>
          <w:tcPr>
            <w:tcW w:w="0" w:type="auto"/>
          </w:tcPr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5шт</w:t>
            </w:r>
          </w:p>
        </w:tc>
      </w:tr>
      <w:tr w:rsidR="00DE40F7" w:rsidRPr="00DE40F7" w:rsidTr="00DE40F7">
        <w:tc>
          <w:tcPr>
            <w:tcW w:w="0" w:type="auto"/>
          </w:tcPr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0" w:type="auto"/>
          </w:tcPr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Палки для занятий лыжной подготовкой</w:t>
            </w:r>
          </w:p>
        </w:tc>
        <w:tc>
          <w:tcPr>
            <w:tcW w:w="0" w:type="auto"/>
          </w:tcPr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5шт</w:t>
            </w:r>
          </w:p>
        </w:tc>
      </w:tr>
      <w:tr w:rsidR="00DE40F7" w:rsidRPr="00DE40F7" w:rsidTr="00DE40F7">
        <w:tc>
          <w:tcPr>
            <w:tcW w:w="0" w:type="auto"/>
          </w:tcPr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0" w:type="auto"/>
          </w:tcPr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Ботинки для занятий лыжной подготовкой</w:t>
            </w:r>
          </w:p>
        </w:tc>
        <w:tc>
          <w:tcPr>
            <w:tcW w:w="0" w:type="auto"/>
          </w:tcPr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15шт</w:t>
            </w:r>
          </w:p>
        </w:tc>
      </w:tr>
      <w:tr w:rsidR="00DE40F7" w:rsidRPr="00DE40F7" w:rsidTr="00DE40F7">
        <w:tc>
          <w:tcPr>
            <w:tcW w:w="0" w:type="auto"/>
          </w:tcPr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0" w:type="auto"/>
          </w:tcPr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Насос для надувания мячей</w:t>
            </w:r>
          </w:p>
        </w:tc>
        <w:tc>
          <w:tcPr>
            <w:tcW w:w="0" w:type="auto"/>
          </w:tcPr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1шт</w:t>
            </w:r>
          </w:p>
        </w:tc>
      </w:tr>
      <w:tr w:rsidR="00DE40F7" w:rsidRPr="00DE40F7" w:rsidTr="00DE40F7">
        <w:tc>
          <w:tcPr>
            <w:tcW w:w="0" w:type="auto"/>
          </w:tcPr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30.</w:t>
            </w:r>
          </w:p>
        </w:tc>
        <w:tc>
          <w:tcPr>
            <w:tcW w:w="0" w:type="auto"/>
          </w:tcPr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Стеллажи для хранения лыжного инвентаря</w:t>
            </w:r>
          </w:p>
        </w:tc>
        <w:tc>
          <w:tcPr>
            <w:tcW w:w="0" w:type="auto"/>
          </w:tcPr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1шт</w:t>
            </w:r>
          </w:p>
        </w:tc>
      </w:tr>
      <w:tr w:rsidR="00DE40F7" w:rsidRPr="00DE40F7" w:rsidTr="00DE40F7">
        <w:tc>
          <w:tcPr>
            <w:tcW w:w="0" w:type="auto"/>
            <w:hideMark/>
          </w:tcPr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0" w:type="auto"/>
          </w:tcPr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Сетки для защиты окон</w:t>
            </w:r>
          </w:p>
        </w:tc>
        <w:tc>
          <w:tcPr>
            <w:tcW w:w="0" w:type="auto"/>
          </w:tcPr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1шт</w:t>
            </w:r>
          </w:p>
        </w:tc>
      </w:tr>
      <w:tr w:rsidR="00DE40F7" w:rsidRPr="00DE40F7" w:rsidTr="00DE40F7">
        <w:tc>
          <w:tcPr>
            <w:tcW w:w="0" w:type="auto"/>
            <w:hideMark/>
          </w:tcPr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0" w:type="auto"/>
          </w:tcPr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Стеллажи для хранения лыжной обуви</w:t>
            </w:r>
          </w:p>
        </w:tc>
        <w:tc>
          <w:tcPr>
            <w:tcW w:w="0" w:type="auto"/>
          </w:tcPr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1шт</w:t>
            </w:r>
          </w:p>
        </w:tc>
      </w:tr>
      <w:tr w:rsidR="00DE40F7" w:rsidRPr="00DE40F7" w:rsidTr="00DE40F7">
        <w:tc>
          <w:tcPr>
            <w:tcW w:w="0" w:type="auto"/>
            <w:hideMark/>
          </w:tcPr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0" w:type="auto"/>
          </w:tcPr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Стол учителя</w:t>
            </w:r>
          </w:p>
        </w:tc>
        <w:tc>
          <w:tcPr>
            <w:tcW w:w="0" w:type="auto"/>
          </w:tcPr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1шт</w:t>
            </w:r>
          </w:p>
        </w:tc>
      </w:tr>
      <w:tr w:rsidR="00DE40F7" w:rsidRPr="00DE40F7" w:rsidTr="00DE40F7">
        <w:tc>
          <w:tcPr>
            <w:tcW w:w="0" w:type="auto"/>
            <w:hideMark/>
          </w:tcPr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34.</w:t>
            </w:r>
          </w:p>
        </w:tc>
        <w:tc>
          <w:tcPr>
            <w:tcW w:w="0" w:type="auto"/>
          </w:tcPr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Стул учителя</w:t>
            </w:r>
          </w:p>
        </w:tc>
        <w:tc>
          <w:tcPr>
            <w:tcW w:w="0" w:type="auto"/>
          </w:tcPr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1шт</w:t>
            </w:r>
          </w:p>
        </w:tc>
      </w:tr>
      <w:tr w:rsidR="00DE40F7" w:rsidRPr="00DE40F7" w:rsidTr="00DE40F7">
        <w:trPr>
          <w:trHeight w:val="243"/>
        </w:trPr>
        <w:tc>
          <w:tcPr>
            <w:tcW w:w="0" w:type="auto"/>
            <w:hideMark/>
          </w:tcPr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0" w:type="auto"/>
          </w:tcPr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Комплект шкафов для учебных пособий</w:t>
            </w:r>
          </w:p>
        </w:tc>
        <w:tc>
          <w:tcPr>
            <w:tcW w:w="0" w:type="auto"/>
          </w:tcPr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1шт</w:t>
            </w:r>
          </w:p>
        </w:tc>
      </w:tr>
      <w:tr w:rsidR="00DE40F7" w:rsidRPr="00DE40F7" w:rsidTr="00DE40F7">
        <w:tc>
          <w:tcPr>
            <w:tcW w:w="0" w:type="auto"/>
            <w:hideMark/>
          </w:tcPr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0" w:type="auto"/>
          </w:tcPr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Гимнастические  диски </w:t>
            </w:r>
          </w:p>
        </w:tc>
        <w:tc>
          <w:tcPr>
            <w:tcW w:w="0" w:type="auto"/>
          </w:tcPr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6шт</w:t>
            </w:r>
          </w:p>
        </w:tc>
      </w:tr>
      <w:tr w:rsidR="00DE40F7" w:rsidRPr="00DE40F7" w:rsidTr="00DE40F7">
        <w:trPr>
          <w:trHeight w:val="348"/>
        </w:trPr>
        <w:tc>
          <w:tcPr>
            <w:tcW w:w="0" w:type="auto"/>
          </w:tcPr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0" w:type="auto"/>
          </w:tcPr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Шахмат  </w:t>
            </w:r>
          </w:p>
        </w:tc>
        <w:tc>
          <w:tcPr>
            <w:tcW w:w="0" w:type="auto"/>
          </w:tcPr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3шт </w:t>
            </w:r>
          </w:p>
        </w:tc>
      </w:tr>
      <w:tr w:rsidR="00DE40F7" w:rsidRPr="00DE40F7" w:rsidTr="00DE40F7">
        <w:tc>
          <w:tcPr>
            <w:tcW w:w="0" w:type="auto"/>
          </w:tcPr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0" w:type="auto"/>
          </w:tcPr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Ученический стол</w:t>
            </w:r>
          </w:p>
        </w:tc>
        <w:tc>
          <w:tcPr>
            <w:tcW w:w="0" w:type="auto"/>
          </w:tcPr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1шт</w:t>
            </w:r>
          </w:p>
        </w:tc>
      </w:tr>
      <w:tr w:rsidR="00DE40F7" w:rsidRPr="00DE40F7" w:rsidTr="00DE40F7">
        <w:tc>
          <w:tcPr>
            <w:tcW w:w="0" w:type="auto"/>
          </w:tcPr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0" w:type="auto"/>
          </w:tcPr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Ученический стул</w:t>
            </w:r>
          </w:p>
        </w:tc>
        <w:tc>
          <w:tcPr>
            <w:tcW w:w="0" w:type="auto"/>
          </w:tcPr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3шт</w:t>
            </w:r>
          </w:p>
        </w:tc>
      </w:tr>
      <w:tr w:rsidR="00DE40F7" w:rsidRPr="00DE40F7" w:rsidTr="00DE40F7">
        <w:tc>
          <w:tcPr>
            <w:tcW w:w="0" w:type="auto"/>
          </w:tcPr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0" w:type="auto"/>
          </w:tcPr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Бадминтонная сетка</w:t>
            </w:r>
          </w:p>
        </w:tc>
        <w:tc>
          <w:tcPr>
            <w:tcW w:w="0" w:type="auto"/>
          </w:tcPr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1шт</w:t>
            </w:r>
          </w:p>
        </w:tc>
      </w:tr>
      <w:tr w:rsidR="00DE40F7" w:rsidRPr="00DE40F7" w:rsidTr="00DE40F7">
        <w:tc>
          <w:tcPr>
            <w:tcW w:w="0" w:type="auto"/>
          </w:tcPr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0" w:type="auto"/>
          </w:tcPr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Бадминтонная ракетка </w:t>
            </w:r>
          </w:p>
        </w:tc>
        <w:tc>
          <w:tcPr>
            <w:tcW w:w="0" w:type="auto"/>
          </w:tcPr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5шт</w:t>
            </w:r>
          </w:p>
        </w:tc>
      </w:tr>
      <w:tr w:rsidR="00DE40F7" w:rsidRPr="00DE40F7" w:rsidTr="00DE40F7">
        <w:tc>
          <w:tcPr>
            <w:tcW w:w="0" w:type="auto"/>
          </w:tcPr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0" w:type="auto"/>
          </w:tcPr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Перекладина </w:t>
            </w:r>
          </w:p>
        </w:tc>
        <w:tc>
          <w:tcPr>
            <w:tcW w:w="0" w:type="auto"/>
          </w:tcPr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4шт</w:t>
            </w:r>
          </w:p>
        </w:tc>
      </w:tr>
      <w:tr w:rsidR="00DE40F7" w:rsidRPr="00DE40F7" w:rsidTr="00DE40F7">
        <w:tc>
          <w:tcPr>
            <w:tcW w:w="0" w:type="auto"/>
          </w:tcPr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0" w:type="auto"/>
          </w:tcPr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Надувные мячи </w:t>
            </w:r>
          </w:p>
        </w:tc>
        <w:tc>
          <w:tcPr>
            <w:tcW w:w="0" w:type="auto"/>
          </w:tcPr>
          <w:p w:rsidR="00DE40F7" w:rsidRPr="00DE40F7" w:rsidRDefault="00DE40F7" w:rsidP="00DE40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4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3шт</w:t>
            </w:r>
          </w:p>
        </w:tc>
      </w:tr>
    </w:tbl>
    <w:p w:rsidR="00997B73" w:rsidRDefault="00997B73"/>
    <w:p w:rsidR="008E6422" w:rsidRDefault="008E6422">
      <w:bookmarkStart w:id="0" w:name="_GoBack"/>
      <w:bookmarkEnd w:id="0"/>
    </w:p>
    <w:p w:rsidR="008E6422" w:rsidRDefault="008E6422">
      <w:r>
        <w:t xml:space="preserve">Директор школы                                               </w:t>
      </w:r>
      <w:proofErr w:type="spellStart"/>
      <w:r>
        <w:t>Миндубаева</w:t>
      </w:r>
      <w:proofErr w:type="spellEnd"/>
      <w:r>
        <w:t xml:space="preserve"> Э.К.</w:t>
      </w:r>
    </w:p>
    <w:sectPr w:rsidR="008E6422" w:rsidSect="00575E9C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748D5"/>
    <w:rsid w:val="001D7EEB"/>
    <w:rsid w:val="00252A94"/>
    <w:rsid w:val="00367EB1"/>
    <w:rsid w:val="003B0C95"/>
    <w:rsid w:val="004240EC"/>
    <w:rsid w:val="005604FE"/>
    <w:rsid w:val="00575E9C"/>
    <w:rsid w:val="008748D5"/>
    <w:rsid w:val="008E6422"/>
    <w:rsid w:val="00902457"/>
    <w:rsid w:val="00991CEC"/>
    <w:rsid w:val="00997B73"/>
    <w:rsid w:val="009A1555"/>
    <w:rsid w:val="00A2764B"/>
    <w:rsid w:val="00BF0964"/>
    <w:rsid w:val="00C15B1B"/>
    <w:rsid w:val="00DE40F7"/>
    <w:rsid w:val="00DF6C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64B"/>
  </w:style>
  <w:style w:type="paragraph" w:styleId="1">
    <w:name w:val="heading 1"/>
    <w:basedOn w:val="a"/>
    <w:link w:val="10"/>
    <w:uiPriority w:val="9"/>
    <w:qFormat/>
    <w:rsid w:val="008748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8748D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6">
    <w:name w:val="heading 6"/>
    <w:basedOn w:val="a"/>
    <w:link w:val="60"/>
    <w:uiPriority w:val="9"/>
    <w:qFormat/>
    <w:rsid w:val="008748D5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48D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748D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8748D5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748D5"/>
  </w:style>
  <w:style w:type="paragraph" w:styleId="a3">
    <w:name w:val="Normal (Web)"/>
    <w:basedOn w:val="a"/>
    <w:uiPriority w:val="99"/>
    <w:unhideWhenUsed/>
    <w:rsid w:val="00874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748D5"/>
    <w:rPr>
      <w:b/>
      <w:bCs/>
    </w:rPr>
  </w:style>
  <w:style w:type="character" w:customStyle="1" w:styleId="apple-converted-space">
    <w:name w:val="apple-converted-space"/>
    <w:basedOn w:val="a0"/>
    <w:rsid w:val="008748D5"/>
  </w:style>
  <w:style w:type="paragraph" w:styleId="a5">
    <w:name w:val="No Spacing"/>
    <w:uiPriority w:val="1"/>
    <w:qFormat/>
    <w:rsid w:val="004240EC"/>
    <w:pPr>
      <w:spacing w:after="0" w:line="240" w:lineRule="auto"/>
    </w:pPr>
  </w:style>
  <w:style w:type="table" w:styleId="a6">
    <w:name w:val="Table Grid"/>
    <w:basedOn w:val="a1"/>
    <w:uiPriority w:val="59"/>
    <w:rsid w:val="00DE40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748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8748D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6">
    <w:name w:val="heading 6"/>
    <w:basedOn w:val="a"/>
    <w:link w:val="60"/>
    <w:uiPriority w:val="9"/>
    <w:qFormat/>
    <w:rsid w:val="008748D5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48D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748D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8748D5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748D5"/>
  </w:style>
  <w:style w:type="paragraph" w:styleId="a3">
    <w:name w:val="Normal (Web)"/>
    <w:basedOn w:val="a"/>
    <w:uiPriority w:val="99"/>
    <w:unhideWhenUsed/>
    <w:rsid w:val="00874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748D5"/>
    <w:rPr>
      <w:b/>
      <w:bCs/>
    </w:rPr>
  </w:style>
  <w:style w:type="character" w:customStyle="1" w:styleId="apple-converted-space">
    <w:name w:val="apple-converted-space"/>
    <w:basedOn w:val="a0"/>
    <w:rsid w:val="008748D5"/>
  </w:style>
  <w:style w:type="paragraph" w:styleId="a5">
    <w:name w:val="No Spacing"/>
    <w:uiPriority w:val="1"/>
    <w:qFormat/>
    <w:rsid w:val="004240EC"/>
    <w:pPr>
      <w:spacing w:after="0" w:line="240" w:lineRule="auto"/>
    </w:pPr>
  </w:style>
  <w:style w:type="table" w:styleId="a6">
    <w:name w:val="Table Grid"/>
    <w:basedOn w:val="a1"/>
    <w:uiPriority w:val="59"/>
    <w:rsid w:val="00DE40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63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46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ГУЛЬФАРИДА</dc:creator>
  <cp:lastModifiedBy>ГУЛЬФАРИДА</cp:lastModifiedBy>
  <cp:revision>11</cp:revision>
  <cp:lastPrinted>2014-09-17T10:34:00Z</cp:lastPrinted>
  <dcterms:created xsi:type="dcterms:W3CDTF">2014-09-17T07:57:00Z</dcterms:created>
  <dcterms:modified xsi:type="dcterms:W3CDTF">2015-12-12T08:35:00Z</dcterms:modified>
</cp:coreProperties>
</file>